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jc w:val="center"/>
        <w:rPr>
          <w:rFonts w:ascii="Times New Roman" w:hAnsi="Times New Roman" w:cs="Times New Roman"/>
          <w:b/>
          <w:bCs/>
          <w:sz w:val="28"/>
          <w:szCs w:val="28"/>
        </w:rPr>
      </w:pPr>
    </w:p>
    <w:p w:rsidR="00C26BB2" w:rsidRDefault="00C26BB2" w:rsidP="00C47E9B">
      <w:pPr>
        <w:spacing w:after="0"/>
        <w:ind w:firstLine="708"/>
        <w:jc w:val="center"/>
        <w:rPr>
          <w:rFonts w:ascii="Times New Roman" w:hAnsi="Times New Roman" w:cs="Times New Roman"/>
          <w:b/>
          <w:bCs/>
          <w:sz w:val="28"/>
          <w:szCs w:val="28"/>
        </w:rPr>
      </w:pPr>
    </w:p>
    <w:p w:rsidR="00C26BB2" w:rsidRDefault="00C26BB2" w:rsidP="00C47E9B">
      <w:pPr>
        <w:spacing w:after="0"/>
        <w:ind w:firstLine="708"/>
        <w:jc w:val="center"/>
        <w:rPr>
          <w:rFonts w:ascii="Times New Roman" w:hAnsi="Times New Roman" w:cs="Times New Roman"/>
          <w:b/>
          <w:bCs/>
          <w:sz w:val="28"/>
          <w:szCs w:val="28"/>
        </w:rPr>
      </w:pPr>
    </w:p>
    <w:p w:rsidR="00C26BB2" w:rsidRDefault="00C26BB2" w:rsidP="00C47E9B">
      <w:pPr>
        <w:spacing w:after="0"/>
        <w:ind w:firstLine="708"/>
        <w:jc w:val="center"/>
        <w:rPr>
          <w:rFonts w:ascii="Times New Roman" w:hAnsi="Times New Roman" w:cs="Times New Roman"/>
          <w:b/>
          <w:bCs/>
          <w:sz w:val="50"/>
          <w:szCs w:val="50"/>
        </w:rPr>
      </w:pPr>
    </w:p>
    <w:p w:rsidR="00C26BB2" w:rsidRDefault="00C26BB2" w:rsidP="00C47E9B">
      <w:pPr>
        <w:spacing w:after="0"/>
        <w:ind w:firstLine="708"/>
        <w:jc w:val="center"/>
        <w:rPr>
          <w:rFonts w:ascii="Times New Roman" w:hAnsi="Times New Roman" w:cs="Times New Roman"/>
          <w:b/>
          <w:bCs/>
          <w:sz w:val="50"/>
          <w:szCs w:val="50"/>
        </w:rPr>
      </w:pPr>
    </w:p>
    <w:p w:rsidR="00C26BB2" w:rsidRDefault="00C26BB2" w:rsidP="00C47E9B">
      <w:pPr>
        <w:spacing w:after="0"/>
        <w:ind w:firstLine="708"/>
        <w:jc w:val="center"/>
        <w:rPr>
          <w:rFonts w:ascii="Times New Roman" w:hAnsi="Times New Roman" w:cs="Times New Roman"/>
          <w:b/>
          <w:bCs/>
          <w:sz w:val="50"/>
          <w:szCs w:val="50"/>
        </w:rPr>
      </w:pPr>
    </w:p>
    <w:p w:rsidR="00C26BB2" w:rsidRDefault="00C26BB2" w:rsidP="00C47E9B">
      <w:pPr>
        <w:spacing w:after="0"/>
        <w:ind w:firstLine="708"/>
        <w:jc w:val="center"/>
        <w:rPr>
          <w:rFonts w:ascii="Times New Roman" w:hAnsi="Times New Roman" w:cs="Times New Roman"/>
          <w:b/>
          <w:bCs/>
          <w:sz w:val="50"/>
          <w:szCs w:val="50"/>
        </w:rPr>
      </w:pPr>
      <w:r w:rsidRPr="00C47E9B">
        <w:rPr>
          <w:rFonts w:ascii="Times New Roman" w:hAnsi="Times New Roman" w:cs="Times New Roman"/>
          <w:b/>
          <w:bCs/>
          <w:sz w:val="50"/>
          <w:szCs w:val="50"/>
        </w:rPr>
        <w:t xml:space="preserve">Беседа во </w:t>
      </w:r>
      <w:r w:rsidRPr="00C47E9B">
        <w:rPr>
          <w:rFonts w:ascii="Times New Roman" w:hAnsi="Times New Roman" w:cs="Times New Roman"/>
          <w:b/>
          <w:bCs/>
          <w:sz w:val="50"/>
          <w:szCs w:val="50"/>
          <w:lang w:val="en-US"/>
        </w:rPr>
        <w:t>II</w:t>
      </w:r>
      <w:r w:rsidRPr="00C47E9B">
        <w:rPr>
          <w:rFonts w:ascii="Times New Roman" w:hAnsi="Times New Roman" w:cs="Times New Roman"/>
          <w:b/>
          <w:bCs/>
          <w:sz w:val="50"/>
          <w:szCs w:val="50"/>
        </w:rPr>
        <w:t>-й младшей группе на тему:</w:t>
      </w:r>
    </w:p>
    <w:p w:rsidR="00C26BB2" w:rsidRPr="00C47E9B" w:rsidRDefault="00C26BB2" w:rsidP="00C47E9B">
      <w:pPr>
        <w:spacing w:after="0"/>
        <w:ind w:firstLine="708"/>
        <w:jc w:val="center"/>
        <w:rPr>
          <w:rFonts w:ascii="Times New Roman" w:hAnsi="Times New Roman" w:cs="Times New Roman"/>
          <w:b/>
          <w:bCs/>
          <w:sz w:val="50"/>
          <w:szCs w:val="50"/>
        </w:rPr>
      </w:pPr>
    </w:p>
    <w:p w:rsidR="00C26BB2" w:rsidRPr="00C47E9B" w:rsidRDefault="00C26BB2" w:rsidP="00C47E9B">
      <w:pPr>
        <w:spacing w:after="0"/>
        <w:ind w:firstLine="708"/>
        <w:jc w:val="center"/>
        <w:rPr>
          <w:rFonts w:ascii="Times New Roman" w:hAnsi="Times New Roman" w:cs="Times New Roman"/>
          <w:b/>
          <w:bCs/>
          <w:sz w:val="50"/>
          <w:szCs w:val="50"/>
        </w:rPr>
      </w:pPr>
      <w:r w:rsidRPr="00C47E9B">
        <w:rPr>
          <w:rFonts w:ascii="Times New Roman" w:hAnsi="Times New Roman" w:cs="Times New Roman"/>
          <w:b/>
          <w:bCs/>
          <w:sz w:val="50"/>
          <w:szCs w:val="50"/>
        </w:rPr>
        <w:t>«МЫ ПО УЛИЦЕ ИДЕМ»</w:t>
      </w: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C26BB2" w:rsidRDefault="00C26BB2" w:rsidP="00C47E9B">
      <w:pPr>
        <w:spacing w:after="0"/>
        <w:ind w:firstLine="708"/>
        <w:jc w:val="center"/>
        <w:rPr>
          <w:rFonts w:ascii="Times New Roman" w:hAnsi="Times New Roman" w:cs="Times New Roman"/>
          <w:b/>
          <w:bCs/>
          <w:sz w:val="36"/>
          <w:szCs w:val="36"/>
        </w:rPr>
      </w:pPr>
    </w:p>
    <w:p w:rsidR="00C26BB2" w:rsidRDefault="00C26BB2" w:rsidP="00C47E9B">
      <w:pPr>
        <w:spacing w:after="0"/>
        <w:ind w:firstLine="708"/>
        <w:jc w:val="center"/>
        <w:rPr>
          <w:rFonts w:ascii="Times New Roman" w:hAnsi="Times New Roman" w:cs="Times New Roman"/>
          <w:b/>
          <w:bCs/>
          <w:sz w:val="36"/>
          <w:szCs w:val="36"/>
        </w:rPr>
      </w:pPr>
      <w:r>
        <w:rPr>
          <w:rFonts w:ascii="Times New Roman" w:hAnsi="Times New Roman" w:cs="Times New Roman"/>
          <w:b/>
          <w:bCs/>
          <w:sz w:val="36"/>
          <w:szCs w:val="36"/>
        </w:rPr>
        <w:t xml:space="preserve">                                              Подготовила и провела   </w:t>
      </w:r>
    </w:p>
    <w:p w:rsidR="00C26BB2" w:rsidRPr="00C47E9B" w:rsidRDefault="00C26BB2" w:rsidP="00C47E9B">
      <w:pPr>
        <w:spacing w:after="0"/>
        <w:ind w:firstLine="708"/>
        <w:jc w:val="center"/>
        <w:rPr>
          <w:rFonts w:ascii="Times New Roman" w:hAnsi="Times New Roman" w:cs="Times New Roman"/>
          <w:b/>
          <w:bCs/>
          <w:sz w:val="36"/>
          <w:szCs w:val="36"/>
        </w:rPr>
      </w:pPr>
      <w:r>
        <w:rPr>
          <w:rFonts w:ascii="Times New Roman" w:hAnsi="Times New Roman" w:cs="Times New Roman"/>
          <w:b/>
          <w:bCs/>
          <w:sz w:val="36"/>
          <w:szCs w:val="36"/>
        </w:rPr>
        <w:t xml:space="preserve">                                                   воспитатель Чуденко В.С.   </w:t>
      </w: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Pr="00C47E9B" w:rsidRDefault="00C26BB2" w:rsidP="00C47E9B">
      <w:pPr>
        <w:spacing w:after="0"/>
        <w:ind w:firstLine="708"/>
        <w:jc w:val="center"/>
        <w:rPr>
          <w:rFonts w:ascii="Times New Roman" w:hAnsi="Times New Roman" w:cs="Times New Roman"/>
          <w:b/>
          <w:bCs/>
          <w:sz w:val="36"/>
          <w:szCs w:val="36"/>
        </w:rPr>
      </w:pPr>
      <w:r w:rsidRPr="00C47E9B">
        <w:rPr>
          <w:rFonts w:ascii="Times New Roman" w:hAnsi="Times New Roman" w:cs="Times New Roman"/>
          <w:b/>
          <w:bCs/>
          <w:sz w:val="36"/>
          <w:szCs w:val="36"/>
        </w:rPr>
        <w:t>2018г.</w:t>
      </w:r>
    </w:p>
    <w:p w:rsidR="00C26BB2" w:rsidRDefault="00C26BB2" w:rsidP="00C47E9B">
      <w:pPr>
        <w:spacing w:after="0"/>
        <w:ind w:firstLine="708"/>
        <w:rPr>
          <w:rFonts w:ascii="Times New Roman" w:hAnsi="Times New Roman" w:cs="Times New Roman"/>
          <w:b/>
          <w:bCs/>
          <w:sz w:val="28"/>
          <w:szCs w:val="28"/>
        </w:rPr>
      </w:pPr>
    </w:p>
    <w:p w:rsidR="00C26BB2" w:rsidRDefault="00C26BB2" w:rsidP="00C47E9B">
      <w:pPr>
        <w:spacing w:after="0"/>
        <w:ind w:firstLine="708"/>
        <w:rPr>
          <w:rFonts w:ascii="Times New Roman" w:hAnsi="Times New Roman" w:cs="Times New Roman"/>
          <w:b/>
          <w:bCs/>
          <w:sz w:val="28"/>
          <w:szCs w:val="28"/>
        </w:rPr>
      </w:pPr>
    </w:p>
    <w:p w:rsidR="00C26BB2" w:rsidRPr="00C47E9B" w:rsidRDefault="00C26BB2" w:rsidP="00C47E9B">
      <w:pPr>
        <w:spacing w:after="0"/>
        <w:ind w:firstLine="708"/>
        <w:rPr>
          <w:rFonts w:ascii="Times New Roman" w:hAnsi="Times New Roman" w:cs="Times New Roman"/>
          <w:b/>
          <w:bCs/>
          <w:sz w:val="28"/>
          <w:szCs w:val="28"/>
        </w:rPr>
      </w:pPr>
      <w:r w:rsidRPr="00C47E9B">
        <w:rPr>
          <w:rFonts w:ascii="Times New Roman" w:hAnsi="Times New Roman" w:cs="Times New Roman"/>
          <w:b/>
          <w:bCs/>
          <w:sz w:val="28"/>
          <w:szCs w:val="28"/>
        </w:rPr>
        <w:t xml:space="preserve">Цели:  </w:t>
      </w:r>
    </w:p>
    <w:p w:rsidR="00C26BB2" w:rsidRPr="00C47E9B" w:rsidRDefault="00C26BB2" w:rsidP="00C47E9B">
      <w:pPr>
        <w:spacing w:after="0"/>
        <w:ind w:firstLine="708"/>
        <w:rPr>
          <w:rFonts w:ascii="Times New Roman" w:hAnsi="Times New Roman" w:cs="Times New Roman"/>
          <w:sz w:val="28"/>
          <w:szCs w:val="28"/>
        </w:rPr>
      </w:pPr>
    </w:p>
    <w:p w:rsidR="00C26BB2" w:rsidRPr="00C47E9B" w:rsidRDefault="00C26BB2" w:rsidP="00C47E9B">
      <w:pPr>
        <w:spacing w:after="0"/>
        <w:ind w:firstLine="708"/>
        <w:rPr>
          <w:rFonts w:ascii="Times New Roman" w:hAnsi="Times New Roman" w:cs="Times New Roman"/>
          <w:i/>
          <w:iCs/>
          <w:sz w:val="28"/>
          <w:szCs w:val="28"/>
        </w:rPr>
      </w:pPr>
      <w:r>
        <w:rPr>
          <w:rFonts w:ascii="Times New Roman" w:hAnsi="Times New Roman" w:cs="Times New Roman"/>
          <w:i/>
          <w:iCs/>
          <w:sz w:val="28"/>
          <w:szCs w:val="28"/>
        </w:rPr>
        <w:t>Образовательные:</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Довести до сознания детей, что в большом городе все движение</w:t>
      </w:r>
      <w:r>
        <w:rPr>
          <w:rFonts w:ascii="Times New Roman" w:hAnsi="Times New Roman" w:cs="Times New Roman"/>
          <w:sz w:val="28"/>
          <w:szCs w:val="28"/>
        </w:rPr>
        <w:t xml:space="preserve"> </w:t>
      </w:r>
      <w:r w:rsidRPr="00C47E9B">
        <w:rPr>
          <w:rFonts w:ascii="Times New Roman" w:hAnsi="Times New Roman" w:cs="Times New Roman"/>
          <w:sz w:val="28"/>
          <w:szCs w:val="28"/>
        </w:rPr>
        <w:t>- и машин, и пешеходов – подчиняется особым правилам, которые называются правилами дорожного движения;</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Напомнить детям правила перехода проезжей части улицы – по подземному переходу, по переходу «зебра», по сигналу светофора, там, где повешен знак «Переход».</w:t>
      </w:r>
    </w:p>
    <w:p w:rsidR="00C26BB2" w:rsidRPr="00C47E9B" w:rsidRDefault="00C26BB2" w:rsidP="00C47E9B">
      <w:pPr>
        <w:spacing w:after="0"/>
        <w:ind w:firstLine="708"/>
        <w:rPr>
          <w:rFonts w:ascii="Times New Roman" w:hAnsi="Times New Roman" w:cs="Times New Roman"/>
          <w:sz w:val="28"/>
          <w:szCs w:val="28"/>
        </w:rPr>
      </w:pPr>
    </w:p>
    <w:p w:rsidR="00C26BB2" w:rsidRPr="00C47E9B" w:rsidRDefault="00C26BB2" w:rsidP="00C47E9B">
      <w:pPr>
        <w:spacing w:after="0"/>
        <w:ind w:firstLine="708"/>
        <w:rPr>
          <w:rFonts w:ascii="Times New Roman" w:hAnsi="Times New Roman" w:cs="Times New Roman"/>
          <w:i/>
          <w:iCs/>
          <w:sz w:val="28"/>
          <w:szCs w:val="28"/>
        </w:rPr>
      </w:pPr>
      <w:r>
        <w:rPr>
          <w:rFonts w:ascii="Times New Roman" w:hAnsi="Times New Roman" w:cs="Times New Roman"/>
          <w:i/>
          <w:iCs/>
          <w:sz w:val="28"/>
          <w:szCs w:val="28"/>
        </w:rPr>
        <w:t>Воспитательные:</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Убедить детей в том, что их безопасность на улице зависит от того, насколько хорошо они знают и выполняют правила дорожного движения;</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xml:space="preserve">- Воспитывать у детей ответственность за свою безопасность, объяснить, что соблюдение ПДД означает не только сохранять свою жизнь, но и жизнь других людей. </w:t>
      </w:r>
    </w:p>
    <w:p w:rsidR="00C26BB2" w:rsidRPr="00C47E9B" w:rsidRDefault="00C26BB2" w:rsidP="00C47E9B">
      <w:pPr>
        <w:spacing w:after="0"/>
        <w:ind w:firstLine="708"/>
        <w:rPr>
          <w:rFonts w:ascii="Times New Roman" w:hAnsi="Times New Roman" w:cs="Times New Roman"/>
          <w:sz w:val="28"/>
          <w:szCs w:val="28"/>
        </w:rPr>
      </w:pPr>
    </w:p>
    <w:p w:rsidR="00C26BB2" w:rsidRPr="00C47E9B" w:rsidRDefault="00C26BB2" w:rsidP="00C47E9B">
      <w:pPr>
        <w:spacing w:after="0"/>
        <w:ind w:firstLine="708"/>
        <w:rPr>
          <w:rFonts w:ascii="Times New Roman" w:hAnsi="Times New Roman" w:cs="Times New Roman"/>
          <w:i/>
          <w:iCs/>
          <w:sz w:val="28"/>
          <w:szCs w:val="28"/>
        </w:rPr>
      </w:pPr>
      <w:r>
        <w:rPr>
          <w:rFonts w:ascii="Times New Roman" w:hAnsi="Times New Roman" w:cs="Times New Roman"/>
          <w:i/>
          <w:iCs/>
          <w:sz w:val="28"/>
          <w:szCs w:val="28"/>
        </w:rPr>
        <w:t>Развивающие:</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Обогащать и активизировать словарь детей по теме занятий;</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Развивать навыки творческого рассказывания;</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Развивать логическое мышление, учить «просчитывать» различные ситуации, возникающие в дорожном движении;</w:t>
      </w:r>
    </w:p>
    <w:p w:rsidR="00C26BB2" w:rsidRPr="00C47E9B"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sz w:val="28"/>
          <w:szCs w:val="28"/>
        </w:rPr>
        <w:t>- Развивать навыки построения высказываний – рассуждений.</w:t>
      </w:r>
    </w:p>
    <w:p w:rsidR="00C26BB2" w:rsidRDefault="00C26BB2" w:rsidP="00C47E9B">
      <w:pPr>
        <w:spacing w:after="0"/>
        <w:ind w:firstLine="708"/>
        <w:rPr>
          <w:rFonts w:ascii="Times New Roman" w:hAnsi="Times New Roman" w:cs="Times New Roman"/>
          <w:sz w:val="28"/>
          <w:szCs w:val="28"/>
        </w:rPr>
      </w:pPr>
    </w:p>
    <w:p w:rsidR="00C26BB2" w:rsidRDefault="00C26BB2" w:rsidP="00C47E9B">
      <w:pPr>
        <w:spacing w:after="0"/>
        <w:ind w:firstLine="708"/>
        <w:rPr>
          <w:rFonts w:ascii="Times New Roman" w:hAnsi="Times New Roman" w:cs="Times New Roman"/>
          <w:sz w:val="28"/>
          <w:szCs w:val="28"/>
        </w:rPr>
      </w:pPr>
      <w:r w:rsidRPr="00C47E9B">
        <w:rPr>
          <w:rFonts w:ascii="Times New Roman" w:hAnsi="Times New Roman" w:cs="Times New Roman"/>
          <w:b/>
          <w:bCs/>
          <w:sz w:val="28"/>
          <w:szCs w:val="28"/>
        </w:rPr>
        <w:t>Обогащение и активизация словаря</w:t>
      </w:r>
      <w:r w:rsidRPr="00C47E9B">
        <w:rPr>
          <w:rFonts w:ascii="Times New Roman" w:hAnsi="Times New Roman" w:cs="Times New Roman"/>
          <w:sz w:val="28"/>
          <w:szCs w:val="28"/>
        </w:rPr>
        <w:t>: пешеход, тротуар и проезжая часть, переход «зебра», подземный переход, наземный транспорт, регулировщик, дорожные знаки.</w:t>
      </w: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223428">
      <w:pPr>
        <w:spacing w:after="0"/>
        <w:ind w:firstLine="708"/>
        <w:rPr>
          <w:rFonts w:ascii="Times New Roman" w:hAnsi="Times New Roman" w:cs="Times New Roman"/>
          <w:sz w:val="28"/>
          <w:szCs w:val="28"/>
        </w:rPr>
      </w:pPr>
    </w:p>
    <w:p w:rsidR="00C26BB2" w:rsidRDefault="00C26BB2" w:rsidP="00C47E9B">
      <w:pPr>
        <w:spacing w:after="0"/>
        <w:rPr>
          <w:rFonts w:ascii="Times New Roman" w:hAnsi="Times New Roman" w:cs="Times New Roman"/>
          <w:sz w:val="28"/>
          <w:szCs w:val="28"/>
        </w:rPr>
      </w:pPr>
      <w:bookmarkStart w:id="0" w:name="_GoBack"/>
      <w:bookmarkEnd w:id="0"/>
    </w:p>
    <w:p w:rsidR="00C26BB2" w:rsidRDefault="00C26BB2" w:rsidP="00223428">
      <w:pPr>
        <w:spacing w:after="0"/>
        <w:ind w:firstLine="708"/>
        <w:rPr>
          <w:rFonts w:ascii="Times New Roman" w:hAnsi="Times New Roman" w:cs="Times New Roman"/>
          <w:sz w:val="28"/>
          <w:szCs w:val="28"/>
        </w:rPr>
      </w:pP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Сегодня, дорогие ребята, я принесла на занятие очень много интересных картинок. Посмотрите, что на них изображено? (Улицы города, движущийся по ним транспорт, пешеходы идущие по тротуарам, переходящие улицу и т.д.) Правильно, здесь вы видите улицы города.</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В городе проживает много людей, по улицам ездит много машин, в нем постоянно происходят какие то интересные события.</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Улицы устроены так, чтобы всем людям было удобно и комфортно. Давай поговорим о том, как устроена улица</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.Каждая улица имеет свое название. Дома стоят вдоль улиц, на них есть номера, по которым легко найти нужный адрес. Вдоль улиц расположены тротуары и дороги. На улицах много разных дорожных знаков. Люди — их называют пешеходами — передвигаются по тротуарам, а транспорт — по дорогам</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 xml:space="preserve">Для того чтобы в большом городе люди и машины не мешали друг другу, придуманы специальные правила. Они называются правилами дорожного движения. О них мы сегодня и поговорим. </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Для начала мы с вами совершим путешествие в далекое-далекое прошлое, в те времена, когда даже города нашего не было. Вы знаете, что было на месте нашего поселка  в древности? Правильно, в основном леса. Среди них люди строили деревни, засевали поля.</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Машин тогда вовсе не было, люди ходили пешком или ездили на лошадях - верхом или в повозке. Как вы думаете, нужны тогда были правила дорожного движения?</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А когда повозок, телег и карет стало больше и стало им тесно на дорогах, тогда люди и задумались: как же сделать так, чтобы все ехали и шли, друг другу не мешая, чтобы пешеходы не попадали под копыта или колеса, чтобы кареты не сталкивались с телегами? Вот тогда и стали придумывать правила движения по дорогам.</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А в городе всё движение - и людей, и транспорта - подчинено строгим правилам.</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Мы с вами - тоже участники дорожного движения. Как мы участвуем в дорожном движении? (Воспитатель выслушивает ответы детей, затем обобщает их.)</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w:t>
      </w:r>
      <w:r w:rsidRPr="00223428">
        <w:rPr>
          <w:rFonts w:ascii="Times New Roman" w:hAnsi="Times New Roman" w:cs="Times New Roman"/>
          <w:sz w:val="28"/>
          <w:szCs w:val="28"/>
        </w:rPr>
        <w:tab/>
        <w:t>Мы можем идти по улице, переходить через проезжую часть. Если мы по улице пешком ходим, значит, мы - пешеходы.</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Некоторые правила для пешеходов вы уже знаете. Например, я уверена, что вы знаете правила перехода проезжей части.</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Беседуя с детьми, воспитатель напоминает им основные правила перехода проезжей части:</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w:t>
      </w:r>
      <w:r w:rsidRPr="00223428">
        <w:rPr>
          <w:rFonts w:ascii="Times New Roman" w:hAnsi="Times New Roman" w:cs="Times New Roman"/>
          <w:sz w:val="28"/>
          <w:szCs w:val="28"/>
        </w:rPr>
        <w:tab/>
        <w:t>Без взрослых на дорогу выходить нельзя; идешь со взрослым за руку — не вырывайся, не сходи с тротуара;</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w:t>
      </w:r>
      <w:r w:rsidRPr="00223428">
        <w:rPr>
          <w:rFonts w:ascii="Times New Roman" w:hAnsi="Times New Roman" w:cs="Times New Roman"/>
          <w:sz w:val="28"/>
          <w:szCs w:val="28"/>
        </w:rPr>
        <w:tab/>
        <w:t>Ходить по улице следует спокойным шагом, придерживаясь правой стороны тротуара;</w:t>
      </w:r>
    </w:p>
    <w:p w:rsidR="00C26BB2"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w:t>
      </w:r>
      <w:r w:rsidRPr="00223428">
        <w:rPr>
          <w:rFonts w:ascii="Times New Roman" w:hAnsi="Times New Roman" w:cs="Times New Roman"/>
          <w:sz w:val="28"/>
          <w:szCs w:val="28"/>
        </w:rPr>
        <w:tab/>
        <w:t>Переходить дорогу можно по наземному переходу на зеленый сигнал светофора либо по подземному переходу; самые безопасные — подземный и надземный переходы (почему?);</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Кто знает, где надо переходить дорогу?</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Не сходя с тротуара, посмотри налево: не приближаются ли машины. И обязательно подожди, пока все они проедут.</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Но почему налево? Да по той простой причине, что с этой стороны и едут машины.</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Вы запомнили, как надо переходить? В какую сторону сначала надо посмотреть? А потом в какую?</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Молодцы, хорошо запоминаете!</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А если приближается машина? Не пытайся перебегать дорогу – не успеешь. Как ни беги, автомобиль едет быстрее. Подожди, пока он проедет мимо.</w:t>
      </w:r>
    </w:p>
    <w:p w:rsidR="00C26BB2" w:rsidRPr="00223428" w:rsidRDefault="00C26BB2" w:rsidP="00223428">
      <w:pPr>
        <w:spacing w:after="0"/>
        <w:rPr>
          <w:rFonts w:ascii="Times New Roman" w:hAnsi="Times New Roman" w:cs="Times New Roman"/>
          <w:sz w:val="28"/>
          <w:szCs w:val="28"/>
        </w:rPr>
      </w:pP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w:t>
      </w:r>
      <w:r w:rsidRPr="00223428">
        <w:rPr>
          <w:rFonts w:ascii="Times New Roman" w:hAnsi="Times New Roman" w:cs="Times New Roman"/>
          <w:sz w:val="28"/>
          <w:szCs w:val="28"/>
        </w:rPr>
        <w:tab/>
        <w:t>Проезжая часть предназначается только для машин. Воспитатель должен подвести детей к мысли о том, что самым</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главным при переходе улицы является хороший обзор: ребенок должен хорошо видеть всю улицу и водители транспортных средств должны хорошо видеть его.</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Вдоль улиц на тротуарах устроены остановки для людей, которые пользуются общественным транспортом. (На улицах обозначены места для переходов (наземных и подземных).</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Ребята, что такое улица? Понятно, это дорога, вдоль которой стоят дома.</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Кого называют пешеходом? Значит, это люди, которые ходят пешком.</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А кто такие пассажиры? Это люди, которые едут в транспорте.</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А где по улице движется транспорт? Это значит по дороге, которая называется проезжая часть?</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А по какой части улицы должен ходить пешеход? Надо запомнить, что пешеходы должны ходить по тротуару.</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А по какой стороне они должны идти? Значит по правой, чтобы не мешать другим пешеходам.</w:t>
      </w:r>
    </w:p>
    <w:p w:rsidR="00C26BB2"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Ребята, мне загадали загадку, только я не знаю что это.</w:t>
      </w:r>
    </w:p>
    <w:p w:rsidR="00C26BB2" w:rsidRPr="00223428" w:rsidRDefault="00C26BB2" w:rsidP="00223428">
      <w:pPr>
        <w:spacing w:after="0"/>
        <w:ind w:firstLine="708"/>
        <w:rPr>
          <w:rFonts w:ascii="Times New Roman" w:hAnsi="Times New Roman" w:cs="Times New Roman"/>
          <w:sz w:val="28"/>
          <w:szCs w:val="28"/>
        </w:rPr>
      </w:pPr>
    </w:p>
    <w:p w:rsidR="00C26BB2" w:rsidRPr="00223428" w:rsidRDefault="00C26BB2" w:rsidP="00223428">
      <w:pPr>
        <w:spacing w:after="0" w:line="240" w:lineRule="auto"/>
        <w:rPr>
          <w:rFonts w:ascii="Times New Roman" w:hAnsi="Times New Roman" w:cs="Times New Roman"/>
          <w:sz w:val="28"/>
          <w:szCs w:val="28"/>
        </w:rPr>
      </w:pPr>
      <w:r w:rsidRPr="00223428">
        <w:rPr>
          <w:rFonts w:ascii="Times New Roman" w:hAnsi="Times New Roman" w:cs="Times New Roman"/>
          <w:sz w:val="28"/>
          <w:szCs w:val="28"/>
        </w:rPr>
        <w:t>Днём и ночью я горю,</w:t>
      </w:r>
    </w:p>
    <w:p w:rsidR="00C26BB2" w:rsidRPr="00223428" w:rsidRDefault="00C26BB2" w:rsidP="00223428">
      <w:pPr>
        <w:spacing w:after="0" w:line="240" w:lineRule="auto"/>
        <w:rPr>
          <w:rFonts w:ascii="Times New Roman" w:hAnsi="Times New Roman" w:cs="Times New Roman"/>
          <w:sz w:val="28"/>
          <w:szCs w:val="28"/>
        </w:rPr>
      </w:pPr>
      <w:r w:rsidRPr="00223428">
        <w:rPr>
          <w:rFonts w:ascii="Times New Roman" w:hAnsi="Times New Roman" w:cs="Times New Roman"/>
          <w:sz w:val="28"/>
          <w:szCs w:val="28"/>
        </w:rPr>
        <w:t>Всем сигналы подаю,</w:t>
      </w:r>
    </w:p>
    <w:p w:rsidR="00C26BB2" w:rsidRPr="00223428" w:rsidRDefault="00C26BB2" w:rsidP="00223428">
      <w:pPr>
        <w:spacing w:after="0" w:line="240" w:lineRule="auto"/>
        <w:rPr>
          <w:rFonts w:ascii="Times New Roman" w:hAnsi="Times New Roman" w:cs="Times New Roman"/>
          <w:sz w:val="28"/>
          <w:szCs w:val="28"/>
        </w:rPr>
      </w:pPr>
      <w:r w:rsidRPr="00223428">
        <w:rPr>
          <w:rFonts w:ascii="Times New Roman" w:hAnsi="Times New Roman" w:cs="Times New Roman"/>
          <w:sz w:val="28"/>
          <w:szCs w:val="28"/>
        </w:rPr>
        <w:t>Есть три цвета у меня.</w:t>
      </w:r>
    </w:p>
    <w:p w:rsidR="00C26BB2" w:rsidRPr="00223428" w:rsidRDefault="00C26BB2" w:rsidP="00223428">
      <w:pPr>
        <w:spacing w:after="0" w:line="240" w:lineRule="auto"/>
        <w:rPr>
          <w:rFonts w:ascii="Times New Roman" w:hAnsi="Times New Roman" w:cs="Times New Roman"/>
          <w:sz w:val="28"/>
          <w:szCs w:val="28"/>
        </w:rPr>
      </w:pPr>
      <w:r w:rsidRPr="00223428">
        <w:rPr>
          <w:rFonts w:ascii="Times New Roman" w:hAnsi="Times New Roman" w:cs="Times New Roman"/>
          <w:sz w:val="28"/>
          <w:szCs w:val="28"/>
        </w:rPr>
        <w:t>Как зовут меня друзья?</w:t>
      </w:r>
    </w:p>
    <w:p w:rsidR="00C26BB2" w:rsidRDefault="00C26BB2" w:rsidP="00223428">
      <w:pPr>
        <w:spacing w:after="0" w:line="240" w:lineRule="auto"/>
        <w:rPr>
          <w:rFonts w:ascii="Times New Roman" w:hAnsi="Times New Roman" w:cs="Times New Roman"/>
          <w:sz w:val="28"/>
          <w:szCs w:val="28"/>
        </w:rPr>
      </w:pPr>
    </w:p>
    <w:p w:rsidR="00C26BB2" w:rsidRPr="00223428" w:rsidRDefault="00C26BB2" w:rsidP="00223428">
      <w:pPr>
        <w:spacing w:after="0" w:line="240" w:lineRule="auto"/>
        <w:rPr>
          <w:rFonts w:ascii="Times New Roman" w:hAnsi="Times New Roman" w:cs="Times New Roman"/>
          <w:sz w:val="28"/>
          <w:szCs w:val="28"/>
        </w:rPr>
      </w:pPr>
      <w:r w:rsidRPr="00223428">
        <w:rPr>
          <w:rFonts w:ascii="Times New Roman" w:hAnsi="Times New Roman" w:cs="Times New Roman"/>
          <w:sz w:val="28"/>
          <w:szCs w:val="28"/>
        </w:rPr>
        <w:t>А чт</w:t>
      </w:r>
      <w:r>
        <w:rPr>
          <w:rFonts w:ascii="Times New Roman" w:hAnsi="Times New Roman" w:cs="Times New Roman"/>
          <w:sz w:val="28"/>
          <w:szCs w:val="28"/>
        </w:rPr>
        <w:t>о обозначают сигналы светофора?</w:t>
      </w:r>
    </w:p>
    <w:p w:rsidR="00C26BB2" w:rsidRDefault="00C26BB2" w:rsidP="00223428">
      <w:pPr>
        <w:rPr>
          <w:rFonts w:ascii="Times New Roman" w:hAnsi="Times New Roman" w:cs="Times New Roman"/>
          <w:sz w:val="28"/>
          <w:szCs w:val="28"/>
        </w:rPr>
      </w:pPr>
      <w:r>
        <w:rPr>
          <w:rFonts w:ascii="Times New Roman" w:hAnsi="Times New Roman" w:cs="Times New Roman"/>
          <w:sz w:val="28"/>
          <w:szCs w:val="28"/>
        </w:rPr>
        <w:t>Красный свет – стоять приказ.</w:t>
      </w:r>
    </w:p>
    <w:p w:rsidR="00C26BB2" w:rsidRPr="00223428" w:rsidRDefault="00C26BB2" w:rsidP="00223428">
      <w:pPr>
        <w:rPr>
          <w:rFonts w:ascii="Times New Roman" w:hAnsi="Times New Roman" w:cs="Times New Roman"/>
          <w:sz w:val="28"/>
          <w:szCs w:val="28"/>
        </w:rPr>
      </w:pPr>
      <w:r w:rsidRPr="00223428">
        <w:rPr>
          <w:rFonts w:ascii="Times New Roman" w:hAnsi="Times New Roman" w:cs="Times New Roman"/>
          <w:sz w:val="28"/>
          <w:szCs w:val="28"/>
        </w:rPr>
        <w:t>Жёлтый свет мигнёт нар</w:t>
      </w:r>
      <w:r>
        <w:rPr>
          <w:rFonts w:ascii="Times New Roman" w:hAnsi="Times New Roman" w:cs="Times New Roman"/>
          <w:sz w:val="28"/>
          <w:szCs w:val="28"/>
        </w:rPr>
        <w:t>оду – приготовьтесь к переходу!</w:t>
      </w:r>
    </w:p>
    <w:p w:rsidR="00C26BB2" w:rsidRPr="00223428" w:rsidRDefault="00C26BB2" w:rsidP="00223428">
      <w:pPr>
        <w:rPr>
          <w:rFonts w:ascii="Times New Roman" w:hAnsi="Times New Roman" w:cs="Times New Roman"/>
          <w:sz w:val="28"/>
          <w:szCs w:val="28"/>
        </w:rPr>
      </w:pPr>
      <w:r w:rsidRPr="00223428">
        <w:rPr>
          <w:rFonts w:ascii="Times New Roman" w:hAnsi="Times New Roman" w:cs="Times New Roman"/>
          <w:sz w:val="28"/>
          <w:szCs w:val="28"/>
        </w:rPr>
        <w:t>А зелёный загорится – путь свободен.</w:t>
      </w:r>
    </w:p>
    <w:p w:rsidR="00C26BB2" w:rsidRDefault="00C26BB2" w:rsidP="00223428">
      <w:pPr>
        <w:spacing w:after="0"/>
        <w:ind w:firstLine="708"/>
        <w:rPr>
          <w:rFonts w:ascii="Times New Roman" w:hAnsi="Times New Roman" w:cs="Times New Roman"/>
          <w:sz w:val="28"/>
          <w:szCs w:val="28"/>
        </w:rPr>
      </w:pPr>
      <w:r>
        <w:rPr>
          <w:rFonts w:ascii="Times New Roman" w:hAnsi="Times New Roman" w:cs="Times New Roman"/>
          <w:sz w:val="28"/>
          <w:szCs w:val="28"/>
        </w:rPr>
        <w:t>Д</w:t>
      </w:r>
      <w:r w:rsidRPr="00223428">
        <w:rPr>
          <w:rFonts w:ascii="Times New Roman" w:hAnsi="Times New Roman" w:cs="Times New Roman"/>
          <w:sz w:val="28"/>
          <w:szCs w:val="28"/>
        </w:rPr>
        <w:t>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r>
        <w:rPr>
          <w:rFonts w:ascii="Times New Roman" w:hAnsi="Times New Roman" w:cs="Times New Roman"/>
          <w:sz w:val="28"/>
          <w:szCs w:val="28"/>
        </w:rPr>
        <w:t xml:space="preserve">  </w:t>
      </w:r>
      <w:r w:rsidRPr="00223428">
        <w:rPr>
          <w:rFonts w:ascii="Times New Roman" w:hAnsi="Times New Roman" w:cs="Times New Roman"/>
          <w:sz w:val="28"/>
          <w:szCs w:val="28"/>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w:t>
      </w:r>
      <w:r>
        <w:rPr>
          <w:rFonts w:ascii="Times New Roman" w:hAnsi="Times New Roman" w:cs="Times New Roman"/>
          <w:sz w:val="28"/>
          <w:szCs w:val="28"/>
        </w:rPr>
        <w:t xml:space="preserve">бы машины ехали тебе навстречу. </w:t>
      </w:r>
    </w:p>
    <w:p w:rsidR="00C26BB2"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Итак, мы запомнили: для движения пешеходов по улице служит тротуар, ходить по нему надо шагом, придерживаясь правой стор</w:t>
      </w:r>
      <w:r>
        <w:rPr>
          <w:rFonts w:ascii="Times New Roman" w:hAnsi="Times New Roman" w:cs="Times New Roman"/>
          <w:sz w:val="28"/>
          <w:szCs w:val="28"/>
        </w:rPr>
        <w:t xml:space="preserve">оны, не мешая другим пешеходам. </w:t>
      </w:r>
    </w:p>
    <w:p w:rsidR="00C26BB2" w:rsidRPr="00223428" w:rsidRDefault="00C26BB2" w:rsidP="00223428">
      <w:pPr>
        <w:spacing w:after="0"/>
        <w:ind w:firstLine="708"/>
        <w:rPr>
          <w:rFonts w:ascii="Times New Roman" w:hAnsi="Times New Roman" w:cs="Times New Roman"/>
          <w:sz w:val="28"/>
          <w:szCs w:val="28"/>
        </w:rPr>
      </w:pPr>
      <w:r w:rsidRPr="00223428">
        <w:rPr>
          <w:rFonts w:ascii="Times New Roman" w:hAnsi="Times New Roman" w:cs="Times New Roman"/>
          <w:sz w:val="28"/>
          <w:szCs w:val="28"/>
        </w:rPr>
        <w:t>Сегодня мы с вами повторили все вместе правила дорожного движения. Которые важно и необходимо знать каждому из нас.</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Держись дорожных правил строго,</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Не торопись как на пожар,</w:t>
      </w:r>
    </w:p>
    <w:p w:rsidR="00C26BB2" w:rsidRPr="00223428" w:rsidRDefault="00C26BB2" w:rsidP="00223428">
      <w:pPr>
        <w:spacing w:after="0"/>
        <w:rPr>
          <w:rFonts w:ascii="Times New Roman" w:hAnsi="Times New Roman" w:cs="Times New Roman"/>
          <w:sz w:val="28"/>
          <w:szCs w:val="28"/>
        </w:rPr>
      </w:pPr>
      <w:r w:rsidRPr="00223428">
        <w:rPr>
          <w:rFonts w:ascii="Times New Roman" w:hAnsi="Times New Roman" w:cs="Times New Roman"/>
          <w:sz w:val="28"/>
          <w:szCs w:val="28"/>
        </w:rPr>
        <w:t>И помни: транспорту – дорога,</w:t>
      </w:r>
      <w:r>
        <w:rPr>
          <w:rFonts w:ascii="Times New Roman" w:hAnsi="Times New Roman" w:cs="Times New Roman"/>
          <w:sz w:val="28"/>
          <w:szCs w:val="28"/>
        </w:rPr>
        <w:t xml:space="preserve">    </w:t>
      </w:r>
      <w:r w:rsidRPr="00223428">
        <w:rPr>
          <w:rFonts w:ascii="Times New Roman" w:hAnsi="Times New Roman" w:cs="Times New Roman"/>
          <w:sz w:val="28"/>
          <w:szCs w:val="28"/>
        </w:rPr>
        <w:t>А пешеходам – тротуар!</w:t>
      </w:r>
    </w:p>
    <w:p w:rsidR="00C26BB2" w:rsidRPr="00223428" w:rsidRDefault="00C26BB2" w:rsidP="00223428">
      <w:pPr>
        <w:rPr>
          <w:rFonts w:ascii="Times New Roman" w:hAnsi="Times New Roman" w:cs="Times New Roman"/>
          <w:sz w:val="28"/>
          <w:szCs w:val="28"/>
        </w:rPr>
      </w:pPr>
    </w:p>
    <w:sectPr w:rsidR="00C26BB2" w:rsidRPr="00223428" w:rsidSect="00C47E9B">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0EF"/>
    <w:rsid w:val="00223428"/>
    <w:rsid w:val="00684493"/>
    <w:rsid w:val="006E6F92"/>
    <w:rsid w:val="007770EF"/>
    <w:rsid w:val="00805677"/>
    <w:rsid w:val="00897A55"/>
    <w:rsid w:val="009144A4"/>
    <w:rsid w:val="009A2DB0"/>
    <w:rsid w:val="00BC3769"/>
    <w:rsid w:val="00C26BB2"/>
    <w:rsid w:val="00C47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6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6</Pages>
  <Words>1207</Words>
  <Characters>6880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4</cp:revision>
  <dcterms:created xsi:type="dcterms:W3CDTF">2018-03-31T16:21:00Z</dcterms:created>
  <dcterms:modified xsi:type="dcterms:W3CDTF">2018-04-17T13:27:00Z</dcterms:modified>
</cp:coreProperties>
</file>